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242D" w:rsidRPr="00FB2E6B" w:rsidRDefault="0084242D" w:rsidP="004000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sz w:val="24"/>
          <w:szCs w:val="24"/>
          <w:lang w:val="bg-BG"/>
        </w:rPr>
      </w:pPr>
      <w:bookmarkStart w:id="0" w:name="_GoBack"/>
      <w:bookmarkEnd w:id="0"/>
    </w:p>
    <w:p w:rsidR="009D7EA0" w:rsidRPr="00FB2E6B" w:rsidRDefault="009D7EA0" w:rsidP="009D7EA0">
      <w:pPr>
        <w:suppressAutoHyphens w:val="0"/>
        <w:spacing w:line="240" w:lineRule="auto"/>
        <w:ind w:leftChars="0" w:left="0" w:firstLineChars="0" w:firstLine="0"/>
        <w:textDirection w:val="lrTb"/>
        <w:textAlignment w:val="auto"/>
        <w:outlineLvl w:val="9"/>
        <w:rPr>
          <w:b/>
          <w:noProof/>
          <w:position w:val="0"/>
          <w:sz w:val="24"/>
          <w:szCs w:val="24"/>
          <w:lang w:val="bg-BG" w:eastAsia="bg-BG"/>
        </w:rPr>
      </w:pPr>
      <w:r w:rsidRPr="00FB2E6B">
        <w:rPr>
          <w:b/>
          <w:noProof/>
          <w:position w:val="0"/>
          <w:sz w:val="24"/>
          <w:szCs w:val="24"/>
          <w:lang w:val="bg-BG" w:eastAsia="bg-BG"/>
        </w:rPr>
        <w:t>ДО</w:t>
      </w:r>
    </w:p>
    <w:p w:rsidR="009D7EA0" w:rsidRPr="00FB2E6B" w:rsidRDefault="009D7EA0" w:rsidP="009D7EA0">
      <w:pPr>
        <w:suppressAutoHyphens w:val="0"/>
        <w:spacing w:line="240" w:lineRule="auto"/>
        <w:ind w:leftChars="0" w:left="0" w:firstLineChars="0" w:firstLine="0"/>
        <w:textDirection w:val="lrTb"/>
        <w:textAlignment w:val="auto"/>
        <w:outlineLvl w:val="9"/>
        <w:rPr>
          <w:b/>
          <w:noProof/>
          <w:position w:val="0"/>
          <w:sz w:val="24"/>
          <w:szCs w:val="24"/>
          <w:lang w:val="bg-BG" w:eastAsia="bg-BG"/>
        </w:rPr>
      </w:pPr>
      <w:r w:rsidRPr="00FB2E6B">
        <w:rPr>
          <w:b/>
          <w:noProof/>
          <w:position w:val="0"/>
          <w:sz w:val="24"/>
          <w:szCs w:val="24"/>
          <w:lang w:val="bg-BG" w:eastAsia="bg-BG"/>
        </w:rPr>
        <w:t xml:space="preserve">ПРЕДСЕДАТЕЛЯ НА </w:t>
      </w:r>
    </w:p>
    <w:p w:rsidR="009D7EA0" w:rsidRPr="00FB2E6B" w:rsidRDefault="009D7EA0" w:rsidP="009D7EA0">
      <w:pPr>
        <w:suppressAutoHyphens w:val="0"/>
        <w:spacing w:line="240" w:lineRule="auto"/>
        <w:ind w:leftChars="0" w:left="0" w:firstLineChars="0" w:firstLine="0"/>
        <w:textDirection w:val="lrTb"/>
        <w:textAlignment w:val="auto"/>
        <w:outlineLvl w:val="9"/>
        <w:rPr>
          <w:b/>
          <w:noProof/>
          <w:position w:val="0"/>
          <w:sz w:val="24"/>
          <w:szCs w:val="24"/>
          <w:lang w:val="bg-BG" w:eastAsia="bg-BG"/>
        </w:rPr>
      </w:pPr>
      <w:r w:rsidRPr="00FB2E6B">
        <w:rPr>
          <w:b/>
          <w:noProof/>
          <w:position w:val="0"/>
          <w:sz w:val="24"/>
          <w:szCs w:val="24"/>
          <w:lang w:val="bg-BG" w:eastAsia="bg-BG"/>
        </w:rPr>
        <w:t>ОБЩИНСКИ СЪВЕТ - ВЕНЕЦ</w:t>
      </w:r>
    </w:p>
    <w:p w:rsidR="0084242D" w:rsidRPr="00FB2E6B" w:rsidRDefault="0084242D" w:rsidP="004000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sz w:val="24"/>
          <w:szCs w:val="24"/>
          <w:lang w:val="bg-BG"/>
        </w:rPr>
      </w:pPr>
    </w:p>
    <w:p w:rsidR="0084242D" w:rsidRPr="00FB2E6B" w:rsidRDefault="0084242D" w:rsidP="004000D6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0" w:hanging="2"/>
        <w:jc w:val="center"/>
        <w:rPr>
          <w:sz w:val="24"/>
          <w:szCs w:val="24"/>
          <w:lang w:val="bg-BG"/>
        </w:rPr>
      </w:pPr>
    </w:p>
    <w:p w:rsidR="0084242D" w:rsidRPr="00FB2E6B" w:rsidRDefault="00D61CFC" w:rsidP="004000D6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0" w:hanging="2"/>
        <w:jc w:val="center"/>
        <w:rPr>
          <w:sz w:val="24"/>
          <w:szCs w:val="24"/>
          <w:lang w:val="bg-BG"/>
        </w:rPr>
      </w:pPr>
      <w:r w:rsidRPr="00FB2E6B">
        <w:rPr>
          <w:b/>
          <w:bCs/>
          <w:sz w:val="24"/>
          <w:szCs w:val="24"/>
          <w:lang w:val="bg-BG"/>
        </w:rPr>
        <w:t>ДОКЛАДНА ЗАПИСКА</w:t>
      </w:r>
    </w:p>
    <w:p w:rsidR="0084242D" w:rsidRPr="00FB2E6B" w:rsidRDefault="002600F7" w:rsidP="004000D6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0" w:hanging="2"/>
        <w:jc w:val="center"/>
        <w:rPr>
          <w:sz w:val="24"/>
          <w:szCs w:val="24"/>
          <w:lang w:val="bg-BG"/>
        </w:rPr>
      </w:pPr>
      <w:r w:rsidRPr="00FB2E6B">
        <w:rPr>
          <w:b/>
          <w:sz w:val="24"/>
          <w:szCs w:val="24"/>
          <w:lang w:val="bg-BG"/>
        </w:rPr>
        <w:t>от НЕХРИБАН ОСМАНОВА АХМЕДОВА – КМЕТ на ОБЩИНА ВЕНЕЦ</w:t>
      </w:r>
    </w:p>
    <w:p w:rsidR="0084242D" w:rsidRPr="00FB2E6B" w:rsidRDefault="00D61CFC" w:rsidP="004000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sz w:val="24"/>
          <w:szCs w:val="24"/>
          <w:lang w:val="bg-BG"/>
        </w:rPr>
      </w:pPr>
      <w:r w:rsidRPr="00FB2E6B">
        <w:rPr>
          <w:b/>
          <w:bCs/>
          <w:sz w:val="24"/>
          <w:szCs w:val="24"/>
          <w:lang w:val="bg-BG"/>
        </w:rPr>
        <w:t xml:space="preserve">      </w:t>
      </w:r>
    </w:p>
    <w:p w:rsidR="0084242D" w:rsidRPr="00FB2E6B" w:rsidRDefault="00D61CFC" w:rsidP="004000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sz w:val="24"/>
          <w:szCs w:val="24"/>
          <w:lang w:val="bg-BG"/>
        </w:rPr>
      </w:pPr>
      <w:r w:rsidRPr="00FB2E6B">
        <w:rPr>
          <w:b/>
          <w:bCs/>
          <w:sz w:val="24"/>
          <w:szCs w:val="24"/>
          <w:lang w:val="bg-BG"/>
        </w:rPr>
        <w:t xml:space="preserve">  </w:t>
      </w:r>
    </w:p>
    <w:p w:rsidR="0084242D" w:rsidRPr="00FB2E6B" w:rsidRDefault="00D61CFC" w:rsidP="004000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sz w:val="24"/>
          <w:szCs w:val="24"/>
          <w:lang w:val="bg-BG"/>
        </w:rPr>
      </w:pPr>
      <w:r w:rsidRPr="00FB2E6B">
        <w:rPr>
          <w:b/>
          <w:bCs/>
          <w:sz w:val="24"/>
          <w:szCs w:val="24"/>
          <w:lang w:val="bg-BG"/>
        </w:rPr>
        <w:t xml:space="preserve"> </w:t>
      </w:r>
      <w:r w:rsidRPr="00FB2E6B">
        <w:rPr>
          <w:b/>
          <w:bCs/>
          <w:sz w:val="24"/>
          <w:szCs w:val="24"/>
          <w:u w:val="single"/>
          <w:lang w:val="bg-BG"/>
        </w:rPr>
        <w:t>ОТНОСНО:</w:t>
      </w:r>
      <w:r w:rsidRPr="00FB2E6B">
        <w:rPr>
          <w:sz w:val="24"/>
          <w:szCs w:val="24"/>
          <w:lang w:val="bg-BG"/>
        </w:rPr>
        <w:t xml:space="preserve"> </w:t>
      </w:r>
      <w:r w:rsidR="004000D6" w:rsidRPr="00FB2E6B">
        <w:rPr>
          <w:sz w:val="24"/>
          <w:szCs w:val="24"/>
          <w:lang w:val="bg-BG"/>
        </w:rPr>
        <w:t xml:space="preserve">Издаване на запис на заповед от община </w:t>
      </w:r>
      <w:r w:rsidR="009D7EA0" w:rsidRPr="00FB2E6B">
        <w:rPr>
          <w:sz w:val="24"/>
          <w:szCs w:val="24"/>
          <w:lang w:val="bg-BG"/>
        </w:rPr>
        <w:t>Венец</w:t>
      </w:r>
      <w:r w:rsidR="004000D6" w:rsidRPr="00FB2E6B">
        <w:rPr>
          <w:sz w:val="24"/>
          <w:szCs w:val="24"/>
          <w:lang w:val="bg-BG"/>
        </w:rPr>
        <w:t xml:space="preserve"> в полза на ДФ „Земеделие”, обезпечаващ авансово плащане по договор № РД 50-174 от 04.02.2026 г по интервенция II.Ж.5 „Изпълнение на операции, включително дейности за сътрудничество и тяхната подготовка, избрани в рамките на стратегията за местно развитие“ за Проект „Прилагане на Стратегия за Водено от общностите местно развитие за периода 2023 - 2027 г. на територията на Местна инициативна група "Венец, Каолиново и Самуил”, сключен между Сдружение „Местна инициативна група - Венец, Каолиново и Самуи</w:t>
      </w:r>
      <w:r w:rsidR="002600F7" w:rsidRPr="00FB2E6B">
        <w:rPr>
          <w:sz w:val="24"/>
          <w:szCs w:val="24"/>
          <w:lang w:val="bg-BG"/>
        </w:rPr>
        <w:t>л” и УО на СПРЗСР 2023 – 2027г.</w:t>
      </w:r>
    </w:p>
    <w:p w:rsidR="0084242D" w:rsidRPr="00FB2E6B" w:rsidRDefault="008424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sz w:val="24"/>
          <w:szCs w:val="24"/>
          <w:lang w:val="bg-BG"/>
        </w:rPr>
      </w:pPr>
    </w:p>
    <w:p w:rsidR="0084242D" w:rsidRPr="00FB2E6B" w:rsidRDefault="008424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sz w:val="24"/>
          <w:szCs w:val="24"/>
          <w:lang w:val="bg-BG"/>
        </w:rPr>
      </w:pPr>
    </w:p>
    <w:p w:rsidR="0084242D" w:rsidRPr="00FB2E6B" w:rsidRDefault="00D61CFC" w:rsidP="002600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567"/>
        <w:jc w:val="both"/>
        <w:rPr>
          <w:sz w:val="24"/>
          <w:szCs w:val="24"/>
          <w:lang w:val="bg-BG"/>
        </w:rPr>
      </w:pPr>
      <w:r w:rsidRPr="00FB2E6B">
        <w:rPr>
          <w:b/>
          <w:bCs/>
          <w:sz w:val="24"/>
          <w:szCs w:val="24"/>
          <w:lang w:val="bg-BG"/>
        </w:rPr>
        <w:t xml:space="preserve">УВАЖАЕМИ </w:t>
      </w:r>
      <w:r w:rsidRPr="00FB2E6B">
        <w:rPr>
          <w:b/>
          <w:bCs/>
          <w:smallCaps/>
          <w:sz w:val="24"/>
          <w:szCs w:val="24"/>
          <w:lang w:val="bg-BG"/>
        </w:rPr>
        <w:t>ГОСПОЖИ И ГОСПОДА</w:t>
      </w:r>
      <w:r w:rsidRPr="00FB2E6B">
        <w:rPr>
          <w:b/>
          <w:bCs/>
          <w:sz w:val="24"/>
          <w:szCs w:val="24"/>
          <w:lang w:val="bg-BG"/>
        </w:rPr>
        <w:t xml:space="preserve"> ОБЩИНСКИ СЪВЕТНИЦИ, </w:t>
      </w:r>
    </w:p>
    <w:p w:rsidR="0084242D" w:rsidRPr="00FB2E6B" w:rsidRDefault="00D61CF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 xml:space="preserve">         </w:t>
      </w:r>
    </w:p>
    <w:p w:rsidR="0084242D" w:rsidRPr="00FB2E6B" w:rsidRDefault="009D7EA0" w:rsidP="002600F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right="23" w:firstLineChars="0" w:firstLine="567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>М</w:t>
      </w:r>
      <w:r w:rsidR="00D61CFC" w:rsidRPr="00FB2E6B">
        <w:rPr>
          <w:sz w:val="24"/>
          <w:szCs w:val="24"/>
          <w:lang w:val="bg-BG"/>
        </w:rPr>
        <w:t xml:space="preserve">ежду Управляващия орган на </w:t>
      </w:r>
      <w:r w:rsidR="00D61CFC" w:rsidRPr="00FB2E6B">
        <w:rPr>
          <w:sz w:val="24"/>
          <w:szCs w:val="24"/>
          <w:highlight w:val="white"/>
          <w:lang w:val="bg-BG"/>
        </w:rPr>
        <w:t>Стратегическия план за развитие на земеделието и селските райони на Република България за периода 2023 – 2027 г.</w:t>
      </w:r>
      <w:r w:rsidR="00D61CFC" w:rsidRPr="00FB2E6B">
        <w:rPr>
          <w:i/>
          <w:iCs/>
          <w:sz w:val="24"/>
          <w:szCs w:val="24"/>
          <w:highlight w:val="white"/>
          <w:lang w:val="bg-BG"/>
        </w:rPr>
        <w:t xml:space="preserve"> </w:t>
      </w:r>
      <w:r w:rsidR="00D61CFC" w:rsidRPr="00FB2E6B">
        <w:rPr>
          <w:sz w:val="24"/>
          <w:szCs w:val="24"/>
          <w:lang w:val="bg-BG"/>
        </w:rPr>
        <w:t xml:space="preserve">и Сдружение „Местна инициативна група </w:t>
      </w:r>
      <w:r w:rsidR="004000D6" w:rsidRPr="00FB2E6B">
        <w:rPr>
          <w:sz w:val="24"/>
          <w:szCs w:val="24"/>
          <w:lang w:val="bg-BG"/>
        </w:rPr>
        <w:t xml:space="preserve">- </w:t>
      </w:r>
      <w:r w:rsidR="00D61CFC" w:rsidRPr="00FB2E6B">
        <w:rPr>
          <w:sz w:val="24"/>
          <w:szCs w:val="24"/>
          <w:lang w:val="bg-BG"/>
        </w:rPr>
        <w:t xml:space="preserve">Венец, Каолиново и Самуил” бе подписано Споразумение за изпълнение на </w:t>
      </w:r>
      <w:proofErr w:type="spellStart"/>
      <w:r w:rsidR="00D61CFC" w:rsidRPr="00FB2E6B">
        <w:rPr>
          <w:sz w:val="24"/>
          <w:szCs w:val="24"/>
          <w:lang w:val="bg-BG"/>
        </w:rPr>
        <w:t>многофондова</w:t>
      </w:r>
      <w:proofErr w:type="spellEnd"/>
      <w:r w:rsidR="00D61CFC" w:rsidRPr="00FB2E6B">
        <w:rPr>
          <w:sz w:val="24"/>
          <w:szCs w:val="24"/>
          <w:lang w:val="bg-BG"/>
        </w:rPr>
        <w:t xml:space="preserve"> Стратегия за Водено от общностите местно развитие № РД </w:t>
      </w:r>
      <w:r w:rsidR="00D61CFC" w:rsidRPr="00FB2E6B">
        <w:rPr>
          <w:sz w:val="24"/>
          <w:szCs w:val="24"/>
          <w:highlight w:val="white"/>
          <w:lang w:val="bg-BG"/>
        </w:rPr>
        <w:t>50-115/28.01.2026 г</w:t>
      </w:r>
      <w:r w:rsidR="00D61CFC" w:rsidRPr="00FB2E6B">
        <w:rPr>
          <w:sz w:val="24"/>
          <w:szCs w:val="24"/>
          <w:lang w:val="bg-BG"/>
        </w:rPr>
        <w:t xml:space="preserve">  и  Административен Договор № РД 50-174/04.02.2026г., с което се определят правата и задълженията на страните във връзка с изпълнение на Стратегията. </w:t>
      </w:r>
    </w:p>
    <w:p w:rsidR="0084242D" w:rsidRPr="00FB2E6B" w:rsidRDefault="00D61CFC" w:rsidP="004000D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right="20" w:firstLineChars="0" w:firstLine="567"/>
        <w:jc w:val="both"/>
        <w:rPr>
          <w:i/>
          <w:iCs/>
          <w:sz w:val="24"/>
          <w:szCs w:val="24"/>
          <w:highlight w:val="yellow"/>
          <w:lang w:val="bg-BG"/>
        </w:rPr>
      </w:pPr>
      <w:r w:rsidRPr="00FB2E6B">
        <w:rPr>
          <w:sz w:val="24"/>
          <w:szCs w:val="24"/>
          <w:lang w:val="bg-BG"/>
        </w:rPr>
        <w:t xml:space="preserve">Съгласно споразумението, „Местна инициативна група </w:t>
      </w:r>
      <w:r w:rsidR="004000D6" w:rsidRPr="00FB2E6B">
        <w:rPr>
          <w:sz w:val="24"/>
          <w:szCs w:val="24"/>
          <w:lang w:val="bg-BG"/>
        </w:rPr>
        <w:t xml:space="preserve">- </w:t>
      </w:r>
      <w:r w:rsidRPr="00FB2E6B">
        <w:rPr>
          <w:sz w:val="24"/>
          <w:szCs w:val="24"/>
          <w:lang w:val="bg-BG"/>
        </w:rPr>
        <w:t xml:space="preserve">Венец, Каолиново и Самуил” има право да получи финансова помощ за текущи разходи и популяризиране на стратегията за ВОМР при условията и по реда на </w:t>
      </w:r>
      <w:r w:rsidRPr="00FB2E6B">
        <w:rPr>
          <w:sz w:val="24"/>
          <w:szCs w:val="24"/>
          <w:highlight w:val="white"/>
          <w:lang w:val="bg-BG"/>
        </w:rPr>
        <w:t xml:space="preserve">Постановление № 494 на МС от 30.12.2024 г. за определяне на правила за прилагане на подхода „Водено от общностите местно развитие" за периода 2021 - 2027 г. и Наредба № 4 от 25 октомври 2024 г. за реда за предоставяне на безвъзмездна финансова помощ, за сключване и изменение на административни договори, за налагане на административни санкции за интервенциите по чл. 73, 74, 75, чл. 77, параграф 1, букви „а“, „в“ – „е“ и чл. 78 от Регламент (ЕС) 2021/2115, за условията и реда за изплащане, за отказ за изплащане и намаления на плащанията, и за оттегляне на изплатената финансова помощ за интервенциите по чл. </w:t>
      </w:r>
      <w:r w:rsidRPr="00FB2E6B">
        <w:rPr>
          <w:sz w:val="24"/>
          <w:szCs w:val="24"/>
          <w:highlight w:val="white"/>
          <w:lang w:val="bg-BG"/>
        </w:rPr>
        <w:lastRenderedPageBreak/>
        <w:t>73, 74, 75, 77 и 78 от същия регламент.</w:t>
      </w:r>
    </w:p>
    <w:p w:rsidR="0084242D" w:rsidRPr="00FB2E6B" w:rsidRDefault="00D61CFC" w:rsidP="002600F7">
      <w:pPr>
        <w:widowControl w:val="0"/>
        <w:shd w:val="clear" w:color="auto" w:fill="FFFFFF"/>
        <w:spacing w:line="240" w:lineRule="auto"/>
        <w:ind w:leftChars="0" w:left="0" w:firstLineChars="0" w:firstLine="567"/>
        <w:jc w:val="both"/>
        <w:rPr>
          <w:sz w:val="24"/>
          <w:szCs w:val="24"/>
          <w:highlight w:val="white"/>
          <w:lang w:val="bg-BG"/>
        </w:rPr>
      </w:pPr>
      <w:r w:rsidRPr="00FB2E6B">
        <w:rPr>
          <w:sz w:val="24"/>
          <w:szCs w:val="24"/>
          <w:highlight w:val="white"/>
          <w:lang w:val="bg-BG"/>
        </w:rPr>
        <w:t xml:space="preserve">Съгласно раздел II. „Финансово изпълнение и плащане на дейностите по управление, мониторинг и оценка на стратегията и нейното популяризиране“ от Условията за изпълнение за предоставяне на безвъзмездна финансова помощ по Процедура № BG06AFSP001-01.001 по интервенция </w:t>
      </w:r>
      <w:r w:rsidRPr="00FB2E6B">
        <w:rPr>
          <w:sz w:val="24"/>
          <w:szCs w:val="24"/>
          <w:lang w:val="bg-BG"/>
        </w:rPr>
        <w:t>II.Ж.5</w:t>
      </w:r>
      <w:r w:rsidRPr="00FB2E6B">
        <w:rPr>
          <w:sz w:val="24"/>
          <w:szCs w:val="24"/>
          <w:highlight w:val="white"/>
          <w:lang w:val="bg-BG"/>
        </w:rPr>
        <w:t xml:space="preserve">  „Изпълнение на операции, включително дейности за сътрудничество и тяхната подготовка, избрани в рамките на стратегията за местно развитие“ от Стратегическия план за развитие на земеделието и селските райони на РБ за периода 2023-2027 г., авансово плащане по дейностите за управление, мониторинг, оценка и популяризиране на стратегията е допустимо при следните условия: </w:t>
      </w:r>
    </w:p>
    <w:p w:rsidR="0084242D" w:rsidRPr="00FB2E6B" w:rsidRDefault="00D61CFC" w:rsidP="002600F7">
      <w:pPr>
        <w:widowControl w:val="0"/>
        <w:shd w:val="clear" w:color="auto" w:fill="FFFFFF"/>
        <w:spacing w:line="240" w:lineRule="auto"/>
        <w:ind w:leftChars="0" w:left="0" w:firstLineChars="0" w:firstLine="567"/>
        <w:jc w:val="both"/>
        <w:rPr>
          <w:sz w:val="24"/>
          <w:szCs w:val="24"/>
          <w:highlight w:val="white"/>
          <w:lang w:val="bg-BG"/>
        </w:rPr>
      </w:pPr>
      <w:r w:rsidRPr="00FB2E6B">
        <w:rPr>
          <w:sz w:val="24"/>
          <w:szCs w:val="24"/>
          <w:highlight w:val="white"/>
          <w:lang w:val="bg-BG"/>
        </w:rPr>
        <w:t xml:space="preserve">- всяка година – в размер до 50 на сто от стойността на определените средства за съответната година в административния договор за дейностите за управление, мониторинг, оценка на стратегията и нейното популяризиране. </w:t>
      </w:r>
    </w:p>
    <w:p w:rsidR="0084242D" w:rsidRPr="00FB2E6B" w:rsidRDefault="00D61CFC" w:rsidP="002600F7">
      <w:pPr>
        <w:widowControl w:val="0"/>
        <w:shd w:val="clear" w:color="auto" w:fill="FFFFFF"/>
        <w:spacing w:line="240" w:lineRule="auto"/>
        <w:ind w:leftChars="0" w:left="0" w:firstLineChars="236" w:firstLine="566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highlight w:val="white"/>
          <w:lang w:val="bg-BG"/>
        </w:rPr>
        <w:t xml:space="preserve">- При заявяване на авансово плащане МИГ е длъжна да представи запис на заповед, издаден от </w:t>
      </w:r>
      <w:proofErr w:type="spellStart"/>
      <w:r w:rsidRPr="00FB2E6B">
        <w:rPr>
          <w:sz w:val="24"/>
          <w:szCs w:val="24"/>
          <w:highlight w:val="white"/>
          <w:lang w:val="bg-BG"/>
        </w:rPr>
        <w:t>публичноправен</w:t>
      </w:r>
      <w:proofErr w:type="spellEnd"/>
      <w:r w:rsidRPr="00FB2E6B">
        <w:rPr>
          <w:sz w:val="24"/>
          <w:szCs w:val="24"/>
          <w:highlight w:val="white"/>
          <w:lang w:val="bg-BG"/>
        </w:rPr>
        <w:t xml:space="preserve"> орган в полза на ДФЗ по образци, утвърдени от изпълнителния директор на ДФЗ и публикувани на ел. страница на ДФЗ, в размер на 100 на сто от стойността на авансовото плащане</w:t>
      </w:r>
      <w:r w:rsidRPr="00FB2E6B">
        <w:rPr>
          <w:sz w:val="24"/>
          <w:szCs w:val="24"/>
          <w:lang w:val="bg-BG"/>
        </w:rPr>
        <w:t xml:space="preserve"> със срок за предявяване на плащанията, покриващ срока за изпълнение на стратегията за ВОМР за 2026 година,, удължен с 12 (дванадесет) месеца – 31.12.2027 година.</w:t>
      </w:r>
    </w:p>
    <w:p w:rsidR="0084242D" w:rsidRPr="00FB2E6B" w:rsidRDefault="00D61CFC" w:rsidP="002600F7">
      <w:pPr>
        <w:widowControl w:val="0"/>
        <w:shd w:val="clear" w:color="auto" w:fill="FFFFFF"/>
        <w:spacing w:line="240" w:lineRule="auto"/>
        <w:ind w:leftChars="0" w:left="0" w:firstLineChars="236" w:firstLine="566"/>
        <w:jc w:val="both"/>
        <w:rPr>
          <w:sz w:val="24"/>
          <w:szCs w:val="24"/>
          <w:highlight w:val="white"/>
          <w:lang w:val="bg-BG"/>
        </w:rPr>
      </w:pPr>
      <w:r w:rsidRPr="00FB2E6B">
        <w:rPr>
          <w:sz w:val="24"/>
          <w:szCs w:val="24"/>
          <w:highlight w:val="white"/>
          <w:lang w:val="bg-BG"/>
        </w:rPr>
        <w:t>- Гаранцията се освобождава след изплащане на последното искане за плащане за срока, за който е извършено авансовото плащане.</w:t>
      </w:r>
    </w:p>
    <w:p w:rsidR="0084242D" w:rsidRPr="00FB2E6B" w:rsidRDefault="00D61CFC" w:rsidP="002600F7">
      <w:pPr>
        <w:widowControl w:val="0"/>
        <w:shd w:val="clear" w:color="auto" w:fill="FFFFFF"/>
        <w:spacing w:line="240" w:lineRule="auto"/>
        <w:ind w:leftChars="0" w:firstLineChars="0" w:firstLine="566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 xml:space="preserve">СВОМР на „Местна инициативна група </w:t>
      </w:r>
      <w:r w:rsidR="004000D6" w:rsidRPr="00FB2E6B">
        <w:rPr>
          <w:sz w:val="24"/>
          <w:szCs w:val="24"/>
          <w:lang w:val="bg-BG"/>
        </w:rPr>
        <w:t xml:space="preserve">- </w:t>
      </w:r>
      <w:r w:rsidRPr="00FB2E6B">
        <w:rPr>
          <w:sz w:val="24"/>
          <w:szCs w:val="24"/>
          <w:lang w:val="bg-BG"/>
        </w:rPr>
        <w:t xml:space="preserve">Венец, Каолиново и Самуил” е с одобрен за 2026 г. финансов план на средствата за управление и популяризиране на стратегията (Приложение № 3 към Условията за кандидатстване по процедурата) в размер на </w:t>
      </w:r>
      <w:r w:rsidRPr="00FB2E6B">
        <w:rPr>
          <w:b/>
          <w:bCs/>
          <w:sz w:val="24"/>
          <w:szCs w:val="24"/>
          <w:highlight w:val="white"/>
          <w:lang w:val="bg-BG"/>
        </w:rPr>
        <w:t>224 996,55</w:t>
      </w:r>
      <w:r w:rsidRPr="00FB2E6B">
        <w:rPr>
          <w:b/>
          <w:bCs/>
          <w:sz w:val="24"/>
          <w:szCs w:val="24"/>
          <w:lang w:val="bg-BG"/>
        </w:rPr>
        <w:t xml:space="preserve"> евро</w:t>
      </w:r>
      <w:r w:rsidRPr="00FB2E6B">
        <w:rPr>
          <w:sz w:val="24"/>
          <w:szCs w:val="24"/>
          <w:lang w:val="bg-BG"/>
        </w:rPr>
        <w:t>. Максималният размер</w:t>
      </w:r>
      <w:r w:rsidR="004000D6" w:rsidRPr="00FB2E6B">
        <w:rPr>
          <w:sz w:val="24"/>
          <w:szCs w:val="24"/>
          <w:lang w:val="bg-BG"/>
        </w:rPr>
        <w:t xml:space="preserve"> на</w:t>
      </w:r>
      <w:r w:rsidRPr="00FB2E6B">
        <w:rPr>
          <w:sz w:val="24"/>
          <w:szCs w:val="24"/>
          <w:lang w:val="bg-BG"/>
        </w:rPr>
        <w:t xml:space="preserve"> авансовото плащане за текущи разходи е 50% от сумата, намалена с осигурения от МИГ финансов ресурс за управление на Стратегията за ВОМР, а именно </w:t>
      </w:r>
      <w:r w:rsidRPr="00FB2E6B">
        <w:rPr>
          <w:b/>
          <w:bCs/>
          <w:sz w:val="24"/>
          <w:szCs w:val="24"/>
          <w:lang w:val="bg-BG"/>
        </w:rPr>
        <w:t>107 143,42 евро</w:t>
      </w:r>
      <w:r w:rsidRPr="00FB2E6B">
        <w:rPr>
          <w:sz w:val="24"/>
          <w:szCs w:val="24"/>
          <w:lang w:val="bg-BG"/>
        </w:rPr>
        <w:t>.</w:t>
      </w:r>
      <w:r w:rsidRPr="00FB2E6B">
        <w:rPr>
          <w:lang w:val="bg-BG"/>
        </w:rPr>
        <w:t xml:space="preserve"> </w:t>
      </w:r>
    </w:p>
    <w:p w:rsidR="0084242D" w:rsidRPr="00FB2E6B" w:rsidRDefault="00D61CFC" w:rsidP="002600F7">
      <w:pPr>
        <w:widowControl w:val="0"/>
        <w:shd w:val="clear" w:color="auto" w:fill="FFFFFF"/>
        <w:spacing w:line="240" w:lineRule="auto"/>
        <w:ind w:leftChars="0" w:left="0" w:firstLineChars="0" w:firstLine="566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 xml:space="preserve">В тази връзка е необходимо да бъде взето решение за издаване на запис на заповед в полза на ДФ „Земеделие“ в размер на </w:t>
      </w:r>
      <w:r w:rsidR="004000D6" w:rsidRPr="00FB2E6B">
        <w:rPr>
          <w:b/>
          <w:bCs/>
          <w:sz w:val="24"/>
          <w:szCs w:val="24"/>
          <w:lang w:val="bg-BG"/>
        </w:rPr>
        <w:t>33,334%</w:t>
      </w:r>
      <w:r w:rsidRPr="00FB2E6B">
        <w:rPr>
          <w:b/>
          <w:bCs/>
          <w:sz w:val="24"/>
          <w:szCs w:val="24"/>
          <w:lang w:val="bg-BG"/>
        </w:rPr>
        <w:t xml:space="preserve"> от 107 143,42 евро </w:t>
      </w:r>
      <w:r w:rsidRPr="00FB2E6B">
        <w:rPr>
          <w:sz w:val="24"/>
          <w:szCs w:val="24"/>
          <w:lang w:val="bg-BG"/>
        </w:rPr>
        <w:t>(сто и седем хиляди сто четиридесет и три евро и четиридесет и два евроцента)</w:t>
      </w:r>
      <w:r w:rsidRPr="00FB2E6B">
        <w:rPr>
          <w:b/>
          <w:bCs/>
          <w:sz w:val="24"/>
          <w:szCs w:val="24"/>
          <w:lang w:val="bg-BG"/>
        </w:rPr>
        <w:t xml:space="preserve">, а именно </w:t>
      </w:r>
      <w:r w:rsidR="00CD1B55" w:rsidRPr="00FB2E6B">
        <w:rPr>
          <w:b/>
          <w:bCs/>
          <w:sz w:val="24"/>
          <w:szCs w:val="24"/>
          <w:lang w:val="bg-BG"/>
        </w:rPr>
        <w:t xml:space="preserve">35 715,18 евро </w:t>
      </w:r>
      <w:r w:rsidR="00CD1B55" w:rsidRPr="00FB2E6B">
        <w:rPr>
          <w:bCs/>
          <w:sz w:val="24"/>
          <w:szCs w:val="24"/>
          <w:lang w:val="bg-BG"/>
        </w:rPr>
        <w:t>(тридесет и пет хиляди седемстотин и петнадесет евро и осемнадесет евроцента)</w:t>
      </w:r>
      <w:r w:rsidR="00D801A1" w:rsidRPr="00FB2E6B">
        <w:rPr>
          <w:bCs/>
          <w:sz w:val="24"/>
          <w:szCs w:val="24"/>
          <w:lang w:val="bg-BG"/>
        </w:rPr>
        <w:t xml:space="preserve"> </w:t>
      </w:r>
      <w:r w:rsidRPr="00FB2E6B">
        <w:rPr>
          <w:sz w:val="24"/>
          <w:szCs w:val="24"/>
          <w:lang w:val="bg-BG"/>
        </w:rPr>
        <w:t>от стойността на авансовото плащане със срок за предявяване на плащанията, покриващ срока за изпълнение на стратегията за В</w:t>
      </w:r>
      <w:r w:rsidR="00D801A1" w:rsidRPr="00FB2E6B">
        <w:rPr>
          <w:sz w:val="24"/>
          <w:szCs w:val="24"/>
          <w:lang w:val="bg-BG"/>
        </w:rPr>
        <w:t>ОМР за 2026 година,, удължен с</w:t>
      </w:r>
      <w:r w:rsidRPr="00FB2E6B">
        <w:rPr>
          <w:sz w:val="24"/>
          <w:szCs w:val="24"/>
          <w:lang w:val="bg-BG"/>
        </w:rPr>
        <w:t xml:space="preserve"> 12 (дванадесет) месеца – 31.12.2027 година, като бъде допуснато предварително изпълнение на Решението поради необходимост от спазване на законоустановените срокове за заявяване на авансово плащане пред Държавен фонд „Земеделие“ (ДФЗ) съгласно Постановление № 494 на МС от 30.12.2024 и Наредба № 4 от 25 октомври 2024 г. </w:t>
      </w:r>
    </w:p>
    <w:p w:rsidR="0084242D" w:rsidRPr="00FB2E6B" w:rsidRDefault="00D61CFC" w:rsidP="002600F7">
      <w:pPr>
        <w:widowControl w:val="0"/>
        <w:shd w:val="clear" w:color="auto" w:fill="FFFFFF"/>
        <w:spacing w:line="240" w:lineRule="auto"/>
        <w:ind w:leftChars="0" w:left="0" w:firstLineChars="0" w:firstLine="566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 xml:space="preserve">Във връзка със заявяване на авансово плащане пред ДФ „Земеделие” - Разплащателна агенция </w:t>
      </w:r>
      <w:r w:rsidRPr="00FB2E6B">
        <w:rPr>
          <w:b/>
          <w:bCs/>
          <w:sz w:val="24"/>
          <w:szCs w:val="24"/>
          <w:lang w:val="bg-BG"/>
        </w:rPr>
        <w:t>на основание</w:t>
      </w:r>
      <w:r w:rsidRPr="00FB2E6B">
        <w:rPr>
          <w:sz w:val="24"/>
          <w:szCs w:val="24"/>
          <w:lang w:val="bg-BG"/>
        </w:rPr>
        <w:t xml:space="preserve"> чл. 21, ал.1 т. 10 и т. 24, и чл. 27, ал. 4 и ал. 5 от Закона за местното самоуправление и местната администрация и договор за предоставяне на безвъзмездна финансова помощ № РД 50-174 г от 04.02.2026 по интервенция II.Ж.5 </w:t>
      </w:r>
      <w:r w:rsidRPr="00FB2E6B">
        <w:rPr>
          <w:sz w:val="24"/>
          <w:szCs w:val="24"/>
          <w:highlight w:val="white"/>
          <w:lang w:val="bg-BG"/>
        </w:rPr>
        <w:t>„Изпълнение на операции, включително дейности за сътрудничество и тяхната подготовка, избрани в рамките на стратегията за местно развитие“</w:t>
      </w:r>
      <w:r w:rsidRPr="00FB2E6B">
        <w:rPr>
          <w:sz w:val="24"/>
          <w:szCs w:val="24"/>
          <w:lang w:val="bg-BG"/>
        </w:rPr>
        <w:t xml:space="preserve"> за Проект №BG06AFSP001-1.001-0093-C01, сключен между УО на СПРЗСР 2023 – 2027г. и Сдружение „Местна инициативна група</w:t>
      </w:r>
      <w:r w:rsidR="00CD1B55" w:rsidRPr="00FB2E6B">
        <w:rPr>
          <w:sz w:val="24"/>
          <w:szCs w:val="24"/>
          <w:lang w:val="bg-BG"/>
        </w:rPr>
        <w:t xml:space="preserve"> -</w:t>
      </w:r>
      <w:r w:rsidRPr="00FB2E6B">
        <w:rPr>
          <w:sz w:val="24"/>
          <w:szCs w:val="24"/>
          <w:lang w:val="bg-BG"/>
        </w:rPr>
        <w:t xml:space="preserve"> Венец, Каолиново и Самуил”, седалище и адрес на управление </w:t>
      </w:r>
      <w:r w:rsidRPr="00FB2E6B">
        <w:rPr>
          <w:sz w:val="24"/>
          <w:szCs w:val="24"/>
          <w:highlight w:val="white"/>
          <w:lang w:val="bg-BG"/>
        </w:rPr>
        <w:t>с. Венец</w:t>
      </w:r>
      <w:r w:rsidR="00CD1B55" w:rsidRPr="00FB2E6B">
        <w:rPr>
          <w:sz w:val="24"/>
          <w:szCs w:val="24"/>
          <w:highlight w:val="white"/>
          <w:lang w:val="bg-BG"/>
        </w:rPr>
        <w:t xml:space="preserve"> (9751), ул. “Кирил и Методий” </w:t>
      </w:r>
      <w:r w:rsidRPr="00FB2E6B">
        <w:rPr>
          <w:sz w:val="24"/>
          <w:szCs w:val="24"/>
          <w:highlight w:val="white"/>
          <w:lang w:val="bg-BG"/>
        </w:rPr>
        <w:t>№13Б</w:t>
      </w:r>
      <w:r w:rsidRPr="00FB2E6B">
        <w:rPr>
          <w:sz w:val="24"/>
          <w:szCs w:val="24"/>
          <w:lang w:val="bg-BG"/>
        </w:rPr>
        <w:t xml:space="preserve">, ЕИК по БУЛСТАТ </w:t>
      </w:r>
      <w:r w:rsidRPr="00FB2E6B">
        <w:rPr>
          <w:sz w:val="26"/>
          <w:szCs w:val="26"/>
          <w:highlight w:val="white"/>
          <w:lang w:val="bg-BG"/>
        </w:rPr>
        <w:t>208240145</w:t>
      </w:r>
      <w:r w:rsidRPr="00FB2E6B">
        <w:rPr>
          <w:sz w:val="24"/>
          <w:szCs w:val="24"/>
          <w:lang w:val="bg-BG"/>
        </w:rPr>
        <w:t>, идентификационен номер по ДДС № BG</w:t>
      </w:r>
      <w:r w:rsidR="00CD1B55" w:rsidRPr="00FB2E6B">
        <w:rPr>
          <w:sz w:val="24"/>
          <w:szCs w:val="24"/>
          <w:lang w:val="bg-BG"/>
        </w:rPr>
        <w:t xml:space="preserve"> </w:t>
      </w:r>
      <w:r w:rsidRPr="00FB2E6B">
        <w:rPr>
          <w:sz w:val="24"/>
          <w:szCs w:val="24"/>
          <w:lang w:val="bg-BG"/>
        </w:rPr>
        <w:t>......</w:t>
      </w:r>
      <w:r w:rsidR="00CD1B55" w:rsidRPr="00FB2E6B">
        <w:rPr>
          <w:sz w:val="24"/>
          <w:szCs w:val="24"/>
          <w:lang w:val="bg-BG"/>
        </w:rPr>
        <w:t>-</w:t>
      </w:r>
      <w:r w:rsidRPr="00FB2E6B">
        <w:rPr>
          <w:sz w:val="24"/>
          <w:szCs w:val="24"/>
          <w:lang w:val="bg-BG"/>
        </w:rPr>
        <w:t xml:space="preserve">......, представлявано от  </w:t>
      </w:r>
      <w:proofErr w:type="spellStart"/>
      <w:r w:rsidRPr="00FB2E6B">
        <w:rPr>
          <w:sz w:val="24"/>
          <w:szCs w:val="24"/>
          <w:lang w:val="bg-BG"/>
        </w:rPr>
        <w:t>Нехрибан</w:t>
      </w:r>
      <w:proofErr w:type="spellEnd"/>
      <w:r w:rsidRPr="00FB2E6B">
        <w:rPr>
          <w:sz w:val="24"/>
          <w:szCs w:val="24"/>
          <w:lang w:val="bg-BG"/>
        </w:rPr>
        <w:t xml:space="preserve"> Османова Ахмедова, предлагам на Общински съвет - </w:t>
      </w:r>
      <w:r w:rsidR="002600F7" w:rsidRPr="00FB2E6B">
        <w:rPr>
          <w:sz w:val="24"/>
          <w:szCs w:val="24"/>
          <w:lang w:val="bg-BG"/>
        </w:rPr>
        <w:t>Венец</w:t>
      </w:r>
      <w:r w:rsidRPr="00FB2E6B">
        <w:rPr>
          <w:sz w:val="24"/>
          <w:szCs w:val="24"/>
          <w:lang w:val="bg-BG"/>
        </w:rPr>
        <w:t xml:space="preserve"> следния проект за</w:t>
      </w:r>
    </w:p>
    <w:p w:rsidR="0084242D" w:rsidRPr="00FB2E6B" w:rsidRDefault="0084242D" w:rsidP="002600F7">
      <w:pPr>
        <w:widowControl w:val="0"/>
        <w:shd w:val="clear" w:color="auto" w:fill="FFFFFF"/>
        <w:spacing w:line="240" w:lineRule="auto"/>
        <w:ind w:left="0" w:hanging="2"/>
        <w:jc w:val="both"/>
        <w:rPr>
          <w:sz w:val="24"/>
          <w:szCs w:val="24"/>
          <w:lang w:val="bg-BG"/>
        </w:rPr>
      </w:pPr>
    </w:p>
    <w:p w:rsidR="0084242D" w:rsidRPr="00FB2E6B" w:rsidRDefault="00D61CFC" w:rsidP="002600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b/>
          <w:bCs/>
          <w:sz w:val="24"/>
          <w:szCs w:val="24"/>
          <w:lang w:val="bg-BG"/>
        </w:rPr>
      </w:pPr>
      <w:r w:rsidRPr="00FB2E6B">
        <w:rPr>
          <w:b/>
          <w:bCs/>
          <w:sz w:val="24"/>
          <w:szCs w:val="24"/>
          <w:lang w:val="bg-BG"/>
        </w:rPr>
        <w:t>Р Е Ш Е Н И Е:</w:t>
      </w:r>
    </w:p>
    <w:p w:rsidR="0084242D" w:rsidRPr="00FB2E6B" w:rsidRDefault="0084242D" w:rsidP="002600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b/>
          <w:bCs/>
          <w:sz w:val="24"/>
          <w:szCs w:val="24"/>
          <w:lang w:val="bg-BG"/>
        </w:rPr>
      </w:pPr>
    </w:p>
    <w:p w:rsidR="0084242D" w:rsidRPr="00FB2E6B" w:rsidRDefault="00D61CFC" w:rsidP="002600F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Chars="0" w:left="0" w:right="20" w:firstLineChars="236" w:firstLine="566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>У</w:t>
      </w:r>
      <w:r w:rsidR="002600F7" w:rsidRPr="00FB2E6B">
        <w:rPr>
          <w:sz w:val="24"/>
          <w:szCs w:val="24"/>
          <w:lang w:val="bg-BG"/>
        </w:rPr>
        <w:t xml:space="preserve">пълномощава  кмета  на  община Венец </w:t>
      </w:r>
      <w:r w:rsidRPr="00FB2E6B">
        <w:rPr>
          <w:sz w:val="24"/>
          <w:szCs w:val="24"/>
          <w:lang w:val="bg-BG"/>
        </w:rPr>
        <w:t xml:space="preserve">да  подпише  Запис  на заповед, без протест и без разноски, платима на предявяване в полза на ДФ „Земеделие”  в  размер  на </w:t>
      </w:r>
      <w:r w:rsidR="002320EF" w:rsidRPr="00FB2E6B">
        <w:rPr>
          <w:sz w:val="24"/>
          <w:szCs w:val="24"/>
          <w:lang w:val="bg-BG"/>
        </w:rPr>
        <w:t>35 715,18</w:t>
      </w:r>
      <w:r w:rsidR="002320EF" w:rsidRPr="00FB2E6B">
        <w:rPr>
          <w:b/>
          <w:bCs/>
          <w:sz w:val="24"/>
          <w:szCs w:val="24"/>
          <w:lang w:val="bg-BG"/>
        </w:rPr>
        <w:t xml:space="preserve"> </w:t>
      </w:r>
      <w:r w:rsidR="002320EF" w:rsidRPr="00FB2E6B">
        <w:rPr>
          <w:sz w:val="24"/>
          <w:szCs w:val="24"/>
          <w:lang w:val="bg-BG"/>
        </w:rPr>
        <w:t xml:space="preserve">евро (тридесет и пет хиляди седемстотин и петнадесет евро и осемнадесет евроцента) за обезпечаване на 33,334 % </w:t>
      </w:r>
      <w:r w:rsidRPr="00FB2E6B">
        <w:rPr>
          <w:sz w:val="24"/>
          <w:szCs w:val="24"/>
          <w:lang w:val="bg-BG"/>
        </w:rPr>
        <w:t xml:space="preserve">от заявения размер на авансово плащане по договор за предоставяне на безвъзмездна финансова помощ № РД 50-174 от 04.02.2026г. по интервенция II.Ж.5 „Изпълнение на операции, включително дейности за сътрудничество и тяхната подготовка, избрани в рамките на стратегията за местно развитие“ за Проект </w:t>
      </w:r>
      <w:r w:rsidRPr="00FB2E6B">
        <w:rPr>
          <w:sz w:val="22"/>
          <w:szCs w:val="22"/>
          <w:lang w:val="bg-BG"/>
        </w:rPr>
        <w:t>.</w:t>
      </w:r>
      <w:r w:rsidRPr="00FB2E6B">
        <w:rPr>
          <w:sz w:val="24"/>
          <w:szCs w:val="24"/>
          <w:lang w:val="bg-BG"/>
        </w:rPr>
        <w:t>№BG06AFSP001-1.001-0093-C01, сключен между Сдружение „Местна инициативна група Венец, Каолиново и Самуил” и УО на СПРЗСР 2023 – 2027.</w:t>
      </w:r>
    </w:p>
    <w:p w:rsidR="0084242D" w:rsidRPr="00FB2E6B" w:rsidRDefault="00D61CFC" w:rsidP="002600F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Chars="0" w:left="0" w:right="20" w:firstLineChars="236" w:firstLine="566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>На основание чл.60, ал.1 от АПК и във връзка с изпълнение на заложените дейности,  допуска предварително изпълнение на решението.</w:t>
      </w:r>
    </w:p>
    <w:p w:rsidR="0084242D" w:rsidRPr="00FB2E6B" w:rsidRDefault="002320EF" w:rsidP="002600F7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Chars="0" w:left="0" w:right="20" w:firstLineChars="236" w:firstLine="566"/>
        <w:jc w:val="both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 xml:space="preserve">Възлага на </w:t>
      </w:r>
      <w:r w:rsidR="00D61CFC" w:rsidRPr="00FB2E6B">
        <w:rPr>
          <w:sz w:val="24"/>
          <w:szCs w:val="24"/>
          <w:lang w:val="bg-BG"/>
        </w:rPr>
        <w:t xml:space="preserve">Сдружение „Местна инициативна група </w:t>
      </w:r>
      <w:r w:rsidRPr="00FB2E6B">
        <w:rPr>
          <w:sz w:val="24"/>
          <w:szCs w:val="24"/>
          <w:lang w:val="bg-BG"/>
        </w:rPr>
        <w:t xml:space="preserve">- </w:t>
      </w:r>
      <w:r w:rsidR="00D61CFC" w:rsidRPr="00FB2E6B">
        <w:rPr>
          <w:sz w:val="24"/>
          <w:szCs w:val="24"/>
          <w:lang w:val="bg-BG"/>
        </w:rPr>
        <w:t>Венец, Каолиново и Самуил” да подготви необходимите документи за получаване на авансовото плащане и да ги представи пред ДФ „Земеделие” - Разплащателна агенция.</w:t>
      </w:r>
    </w:p>
    <w:p w:rsidR="0084242D" w:rsidRPr="00FB2E6B" w:rsidRDefault="0084242D" w:rsidP="002600F7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sz w:val="24"/>
          <w:szCs w:val="24"/>
          <w:lang w:val="bg-BG"/>
        </w:rPr>
      </w:pPr>
    </w:p>
    <w:p w:rsidR="0084242D" w:rsidRPr="00FB2E6B" w:rsidRDefault="0084242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sz w:val="24"/>
          <w:szCs w:val="24"/>
          <w:lang w:val="bg-BG"/>
        </w:rPr>
      </w:pPr>
    </w:p>
    <w:p w:rsidR="002600F7" w:rsidRPr="00FB2E6B" w:rsidRDefault="002600F7" w:rsidP="002600F7">
      <w:pPr>
        <w:ind w:left="0" w:hanging="2"/>
        <w:jc w:val="both"/>
        <w:rPr>
          <w:b/>
          <w:sz w:val="24"/>
          <w:szCs w:val="24"/>
          <w:lang w:val="bg-BG"/>
        </w:rPr>
      </w:pPr>
      <w:r w:rsidRPr="00FB2E6B">
        <w:rPr>
          <w:b/>
          <w:sz w:val="24"/>
          <w:szCs w:val="24"/>
          <w:lang w:val="bg-BG"/>
        </w:rPr>
        <w:t xml:space="preserve">С уважение, </w:t>
      </w:r>
      <w:r w:rsidRPr="00FB2E6B">
        <w:rPr>
          <w:b/>
          <w:sz w:val="24"/>
          <w:szCs w:val="24"/>
          <w:lang w:val="bg-BG"/>
        </w:rPr>
        <w:tab/>
      </w:r>
    </w:p>
    <w:p w:rsidR="002600F7" w:rsidRPr="00FB2E6B" w:rsidRDefault="002600F7" w:rsidP="002600F7">
      <w:pPr>
        <w:ind w:left="0" w:hanging="2"/>
        <w:jc w:val="both"/>
        <w:rPr>
          <w:b/>
          <w:sz w:val="24"/>
          <w:szCs w:val="24"/>
          <w:lang w:val="bg-BG"/>
        </w:rPr>
      </w:pP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</w:p>
    <w:p w:rsidR="002600F7" w:rsidRPr="00FB2E6B" w:rsidRDefault="002600F7" w:rsidP="002600F7">
      <w:pPr>
        <w:ind w:left="0" w:hanging="2"/>
        <w:jc w:val="both"/>
        <w:rPr>
          <w:b/>
          <w:sz w:val="24"/>
          <w:szCs w:val="24"/>
          <w:lang w:val="bg-BG"/>
        </w:rPr>
      </w:pPr>
      <w:r w:rsidRPr="00FB2E6B">
        <w:rPr>
          <w:b/>
          <w:sz w:val="24"/>
          <w:szCs w:val="24"/>
          <w:lang w:val="bg-BG"/>
        </w:rPr>
        <w:t xml:space="preserve">НЕХРИБАН АХМЕДОВА </w:t>
      </w: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  <w:r w:rsidRPr="00FB2E6B">
        <w:rPr>
          <w:b/>
          <w:sz w:val="24"/>
          <w:szCs w:val="24"/>
          <w:lang w:val="bg-BG"/>
        </w:rPr>
        <w:tab/>
      </w:r>
    </w:p>
    <w:p w:rsidR="002600F7" w:rsidRPr="00FB2E6B" w:rsidRDefault="002600F7" w:rsidP="002600F7">
      <w:pPr>
        <w:ind w:left="0" w:hanging="2"/>
        <w:jc w:val="both"/>
        <w:rPr>
          <w:b/>
          <w:sz w:val="24"/>
          <w:szCs w:val="24"/>
          <w:lang w:val="bg-BG"/>
        </w:rPr>
      </w:pPr>
      <w:r w:rsidRPr="00FB2E6B">
        <w:rPr>
          <w:b/>
          <w:sz w:val="24"/>
          <w:szCs w:val="24"/>
          <w:lang w:val="bg-BG"/>
        </w:rPr>
        <w:t xml:space="preserve">Кмет на Община Венец </w:t>
      </w:r>
      <w:r w:rsidRPr="00FB2E6B">
        <w:rPr>
          <w:b/>
          <w:sz w:val="24"/>
          <w:szCs w:val="24"/>
          <w:lang w:val="bg-BG"/>
        </w:rPr>
        <w:tab/>
      </w:r>
    </w:p>
    <w:p w:rsidR="002600F7" w:rsidRPr="00FB2E6B" w:rsidRDefault="002600F7" w:rsidP="002600F7">
      <w:pPr>
        <w:ind w:left="0" w:hanging="2"/>
        <w:jc w:val="both"/>
        <w:rPr>
          <w:b/>
          <w:sz w:val="24"/>
          <w:szCs w:val="24"/>
          <w:lang w:val="bg-BG"/>
        </w:rPr>
      </w:pPr>
    </w:p>
    <w:p w:rsidR="002600F7" w:rsidRPr="00FB2E6B" w:rsidRDefault="002600F7" w:rsidP="002600F7">
      <w:pPr>
        <w:ind w:left="0" w:hanging="2"/>
        <w:jc w:val="both"/>
        <w:rPr>
          <w:b/>
          <w:sz w:val="24"/>
          <w:szCs w:val="24"/>
          <w:lang w:val="bg-BG"/>
        </w:rPr>
      </w:pPr>
    </w:p>
    <w:p w:rsidR="002600F7" w:rsidRPr="00FB2E6B" w:rsidRDefault="002600F7" w:rsidP="002600F7">
      <w:pPr>
        <w:spacing w:line="276" w:lineRule="auto"/>
        <w:ind w:left="0" w:hanging="2"/>
        <w:rPr>
          <w:sz w:val="24"/>
          <w:szCs w:val="24"/>
          <w:lang w:val="bg-BG"/>
        </w:rPr>
      </w:pPr>
      <w:r w:rsidRPr="00FB2E6B">
        <w:rPr>
          <w:b/>
          <w:sz w:val="24"/>
          <w:szCs w:val="24"/>
          <w:lang w:val="bg-BG"/>
        </w:rPr>
        <w:t>Съгласувал:</w:t>
      </w:r>
      <w:r w:rsidRPr="00FB2E6B">
        <w:rPr>
          <w:sz w:val="24"/>
          <w:szCs w:val="24"/>
          <w:lang w:val="bg-BG"/>
        </w:rPr>
        <w:t xml:space="preserve"> </w:t>
      </w:r>
    </w:p>
    <w:p w:rsidR="002600F7" w:rsidRPr="00FB2E6B" w:rsidRDefault="002600F7" w:rsidP="002600F7">
      <w:pPr>
        <w:spacing w:line="276" w:lineRule="auto"/>
        <w:ind w:left="0" w:hanging="2"/>
        <w:rPr>
          <w:i/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>Нели Иванова</w:t>
      </w:r>
    </w:p>
    <w:p w:rsidR="002600F7" w:rsidRPr="00FB2E6B" w:rsidRDefault="002600F7" w:rsidP="002600F7">
      <w:pPr>
        <w:spacing w:line="276" w:lineRule="auto"/>
        <w:ind w:left="0" w:hanging="2"/>
        <w:rPr>
          <w:i/>
          <w:sz w:val="24"/>
          <w:szCs w:val="24"/>
          <w:lang w:val="bg-BG"/>
        </w:rPr>
      </w:pPr>
      <w:r w:rsidRPr="00FB2E6B">
        <w:rPr>
          <w:i/>
          <w:sz w:val="24"/>
          <w:szCs w:val="24"/>
          <w:lang w:val="bg-BG"/>
        </w:rPr>
        <w:t>Юрисконсулт</w:t>
      </w:r>
    </w:p>
    <w:p w:rsidR="002600F7" w:rsidRPr="00FB2E6B" w:rsidRDefault="002600F7" w:rsidP="002600F7">
      <w:pPr>
        <w:spacing w:line="276" w:lineRule="auto"/>
        <w:ind w:left="0" w:hanging="2"/>
        <w:rPr>
          <w:i/>
          <w:sz w:val="24"/>
          <w:szCs w:val="24"/>
          <w:lang w:val="bg-BG"/>
        </w:rPr>
      </w:pPr>
    </w:p>
    <w:p w:rsidR="002600F7" w:rsidRPr="00FB2E6B" w:rsidRDefault="002600F7" w:rsidP="002600F7">
      <w:pPr>
        <w:spacing w:line="276" w:lineRule="auto"/>
        <w:ind w:left="0" w:hanging="2"/>
        <w:rPr>
          <w:b/>
          <w:sz w:val="24"/>
          <w:szCs w:val="24"/>
          <w:lang w:val="bg-BG"/>
        </w:rPr>
      </w:pPr>
      <w:r w:rsidRPr="00FB2E6B">
        <w:rPr>
          <w:b/>
          <w:sz w:val="24"/>
          <w:szCs w:val="24"/>
          <w:lang w:val="bg-BG"/>
        </w:rPr>
        <w:t xml:space="preserve">Изготвил: </w:t>
      </w:r>
    </w:p>
    <w:p w:rsidR="002600F7" w:rsidRPr="00FB2E6B" w:rsidRDefault="002600F7" w:rsidP="002600F7">
      <w:pPr>
        <w:spacing w:line="276" w:lineRule="auto"/>
        <w:ind w:left="0" w:hanging="2"/>
        <w:rPr>
          <w:sz w:val="24"/>
          <w:szCs w:val="24"/>
          <w:lang w:val="bg-BG"/>
        </w:rPr>
      </w:pPr>
      <w:r w:rsidRPr="00FB2E6B">
        <w:rPr>
          <w:sz w:val="24"/>
          <w:szCs w:val="24"/>
          <w:lang w:val="bg-BG"/>
        </w:rPr>
        <w:t>Вилдан Али</w:t>
      </w:r>
    </w:p>
    <w:p w:rsidR="002600F7" w:rsidRPr="00FB2E6B" w:rsidRDefault="002600F7" w:rsidP="002600F7">
      <w:pPr>
        <w:spacing w:line="276" w:lineRule="auto"/>
        <w:ind w:left="0" w:hanging="2"/>
        <w:rPr>
          <w:i/>
          <w:sz w:val="24"/>
          <w:szCs w:val="24"/>
          <w:lang w:val="bg-BG"/>
        </w:rPr>
      </w:pPr>
      <w:r w:rsidRPr="00FB2E6B">
        <w:rPr>
          <w:i/>
          <w:sz w:val="24"/>
          <w:szCs w:val="24"/>
          <w:lang w:val="bg-BG"/>
        </w:rPr>
        <w:t>Директор на Дирекция „ПИ, ТСУ, КК“</w:t>
      </w:r>
    </w:p>
    <w:p w:rsidR="0084242D" w:rsidRPr="00FB2E6B" w:rsidRDefault="0084242D" w:rsidP="002600F7">
      <w:pPr>
        <w:pBdr>
          <w:top w:val="nil"/>
          <w:left w:val="nil"/>
          <w:bottom w:val="nil"/>
          <w:right w:val="nil"/>
          <w:between w:val="nil"/>
        </w:pBdr>
        <w:tabs>
          <w:tab w:val="center" w:pos="4323"/>
        </w:tabs>
        <w:spacing w:line="240" w:lineRule="auto"/>
        <w:ind w:left="0" w:hanging="2"/>
        <w:jc w:val="both"/>
        <w:rPr>
          <w:sz w:val="24"/>
          <w:szCs w:val="24"/>
          <w:lang w:val="bg-BG"/>
        </w:rPr>
      </w:pPr>
    </w:p>
    <w:sectPr w:rsidR="0084242D" w:rsidRPr="00FB2E6B" w:rsidSect="002600F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851" w:right="1467" w:bottom="1134" w:left="1797" w:header="709" w:footer="709" w:gutter="0"/>
      <w:pgNumType w:start="1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6F97" w:rsidRDefault="00006F97" w:rsidP="009D7EA0">
      <w:pPr>
        <w:spacing w:line="240" w:lineRule="auto"/>
        <w:ind w:left="0" w:hanging="2"/>
      </w:pPr>
      <w:r>
        <w:separator/>
      </w:r>
    </w:p>
  </w:endnote>
  <w:endnote w:type="continuationSeparator" w:id="0">
    <w:p w:rsidR="00006F97" w:rsidRDefault="00006F97" w:rsidP="009D7EA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zhitsa"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3891081A-887D-4B00-9294-4788AF2AA5D9}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0F9BA44A-8DC6-4B7D-B121-D0EB3766C960}"/>
    <w:embedBold r:id="rId3" w:fontKey="{3AD9CB46-7720-4A90-BBE5-05C9203142C7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4" w:fontKey="{394449D7-0267-4F3F-9990-425A511DE73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5" w:fontKey="{64C9F32F-4FE3-4F5D-94CF-E79F17FE62CA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7EA0" w:rsidRDefault="009D7EA0">
    <w:pPr>
      <w:pStyle w:val="af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7EA0" w:rsidRDefault="009D7EA0">
    <w:pPr>
      <w:pStyle w:val="af"/>
      <w:ind w:left="0" w:hanging="2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7EA0" w:rsidRDefault="009D7EA0">
    <w:pPr>
      <w:pStyle w:val="af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6F97" w:rsidRDefault="00006F97" w:rsidP="009D7EA0">
      <w:pPr>
        <w:spacing w:line="240" w:lineRule="auto"/>
        <w:ind w:left="0" w:hanging="2"/>
      </w:pPr>
      <w:r>
        <w:separator/>
      </w:r>
    </w:p>
  </w:footnote>
  <w:footnote w:type="continuationSeparator" w:id="0">
    <w:p w:rsidR="00006F97" w:rsidRDefault="00006F97" w:rsidP="009D7EA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7EA0" w:rsidRDefault="009D7EA0">
    <w:pPr>
      <w:pStyle w:val="ad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D7EA0" w:rsidRPr="002600F7" w:rsidRDefault="009D7EA0" w:rsidP="002600F7">
    <w:pPr>
      <w:pStyle w:val="ad"/>
      <w:ind w:left="0" w:hanging="2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00F7" w:rsidRPr="009D7EA0" w:rsidRDefault="002600F7" w:rsidP="002600F7">
    <w:pPr>
      <w:tabs>
        <w:tab w:val="center" w:pos="4320"/>
        <w:tab w:val="right" w:pos="8640"/>
      </w:tabs>
      <w:suppressAutoHyphens w:val="0"/>
      <w:spacing w:line="240" w:lineRule="auto"/>
      <w:ind w:leftChars="0" w:left="2880" w:firstLineChars="0" w:firstLine="0"/>
      <w:textDirection w:val="lrTb"/>
      <w:textAlignment w:val="auto"/>
      <w:outlineLvl w:val="9"/>
      <w:rPr>
        <w:rFonts w:eastAsia="Calibri"/>
        <w:b/>
        <w:position w:val="0"/>
        <w:sz w:val="24"/>
        <w:szCs w:val="24"/>
        <w:lang w:val="bg-BG"/>
      </w:rPr>
    </w:pPr>
    <w:r w:rsidRPr="009D7EA0">
      <w:rPr>
        <w:rFonts w:ascii="Calibri" w:eastAsia="Calibri" w:hAnsi="Calibri"/>
        <w:noProof/>
        <w:position w:val="0"/>
        <w:szCs w:val="22"/>
        <w:lang w:val="bg-BG" w:eastAsia="bg-BG"/>
      </w:rPr>
      <w:drawing>
        <wp:anchor distT="0" distB="0" distL="114300" distR="114300" simplePos="0" relativeHeight="251659264" behindDoc="0" locked="0" layoutInCell="1" allowOverlap="1" wp14:anchorId="33967C5C" wp14:editId="2F2DA047">
          <wp:simplePos x="0" y="0"/>
          <wp:positionH relativeFrom="column">
            <wp:posOffset>-19685</wp:posOffset>
          </wp:positionH>
          <wp:positionV relativeFrom="paragraph">
            <wp:posOffset>-28575</wp:posOffset>
          </wp:positionV>
          <wp:extent cx="790575" cy="1047750"/>
          <wp:effectExtent l="0" t="0" r="9525" b="0"/>
          <wp:wrapNone/>
          <wp:docPr id="3" name="Картина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3436"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1047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D7EA0">
      <w:rPr>
        <w:rFonts w:ascii="Calibri" w:eastAsia="Calibri" w:hAnsi="Calibri"/>
        <w:b/>
        <w:position w:val="0"/>
        <w:sz w:val="24"/>
        <w:szCs w:val="24"/>
      </w:rPr>
      <w:t xml:space="preserve">      </w:t>
    </w:r>
    <w:r w:rsidRPr="009D7EA0">
      <w:rPr>
        <w:rFonts w:eastAsia="Calibri"/>
        <w:b/>
        <w:position w:val="0"/>
        <w:sz w:val="24"/>
        <w:szCs w:val="24"/>
        <w:lang w:val="bg-BG"/>
      </w:rPr>
      <w:t>О Б Щ И Н А  В Е Н Е Ц</w:t>
    </w:r>
  </w:p>
  <w:p w:rsidR="002600F7" w:rsidRPr="009D7EA0" w:rsidRDefault="002600F7" w:rsidP="002600F7">
    <w:pPr>
      <w:tabs>
        <w:tab w:val="center" w:pos="4320"/>
        <w:tab w:val="right" w:pos="8640"/>
      </w:tabs>
      <w:suppressAutoHyphens w:val="0"/>
      <w:spacing w:line="240" w:lineRule="auto"/>
      <w:ind w:leftChars="0" w:left="2880" w:firstLineChars="0" w:firstLine="0"/>
      <w:textDirection w:val="lrTb"/>
      <w:textAlignment w:val="auto"/>
      <w:outlineLvl w:val="9"/>
      <w:rPr>
        <w:rFonts w:eastAsia="Calibri"/>
        <w:b/>
        <w:position w:val="0"/>
        <w:sz w:val="24"/>
        <w:szCs w:val="24"/>
        <w:lang w:val="bg-BG"/>
      </w:rPr>
    </w:pPr>
  </w:p>
  <w:p w:rsidR="002600F7" w:rsidRPr="009D7EA0" w:rsidRDefault="002600F7" w:rsidP="002600F7">
    <w:pPr>
      <w:tabs>
        <w:tab w:val="center" w:pos="4320"/>
        <w:tab w:val="right" w:pos="8640"/>
      </w:tabs>
      <w:suppressAutoHyphens w:val="0"/>
      <w:spacing w:line="240" w:lineRule="auto"/>
      <w:ind w:leftChars="0" w:left="0" w:firstLineChars="0" w:firstLine="0"/>
      <w:jc w:val="both"/>
      <w:textDirection w:val="lrTb"/>
      <w:textAlignment w:val="auto"/>
      <w:outlineLvl w:val="9"/>
      <w:rPr>
        <w:rFonts w:eastAsia="Calibri"/>
        <w:position w:val="0"/>
        <w:sz w:val="24"/>
        <w:szCs w:val="24"/>
        <w:lang w:val="bg-BG"/>
      </w:rPr>
    </w:pPr>
    <w:r w:rsidRPr="009D7EA0">
      <w:rPr>
        <w:rFonts w:eastAsia="Calibri"/>
        <w:position w:val="0"/>
        <w:sz w:val="24"/>
        <w:szCs w:val="24"/>
        <w:lang w:val="bg-BG"/>
      </w:rPr>
      <w:t xml:space="preserve">                     </w:t>
    </w:r>
    <w:r w:rsidRPr="009D7EA0">
      <w:rPr>
        <w:rFonts w:eastAsia="Calibri"/>
        <w:position w:val="0"/>
        <w:sz w:val="24"/>
        <w:szCs w:val="24"/>
        <w:lang w:val="bg-BG"/>
      </w:rPr>
      <w:tab/>
      <w:t xml:space="preserve"> с. Венец, община</w:t>
    </w:r>
    <w:r w:rsidRPr="009D7EA0">
      <w:rPr>
        <w:rFonts w:eastAsia="Calibri"/>
        <w:position w:val="0"/>
        <w:sz w:val="24"/>
        <w:szCs w:val="24"/>
      </w:rPr>
      <w:t xml:space="preserve"> </w:t>
    </w:r>
    <w:r w:rsidRPr="009D7EA0">
      <w:rPr>
        <w:rFonts w:eastAsia="Calibri"/>
        <w:position w:val="0"/>
        <w:sz w:val="24"/>
        <w:szCs w:val="24"/>
        <w:lang w:val="bg-BG"/>
      </w:rPr>
      <w:t>Венец, област</w:t>
    </w:r>
    <w:r w:rsidRPr="009D7EA0">
      <w:rPr>
        <w:rFonts w:eastAsia="Calibri"/>
        <w:position w:val="0"/>
        <w:sz w:val="24"/>
        <w:szCs w:val="24"/>
      </w:rPr>
      <w:t xml:space="preserve"> </w:t>
    </w:r>
    <w:r w:rsidRPr="009D7EA0">
      <w:rPr>
        <w:rFonts w:eastAsia="Calibri"/>
        <w:position w:val="0"/>
        <w:sz w:val="24"/>
        <w:szCs w:val="24"/>
        <w:lang w:val="bg-BG"/>
      </w:rPr>
      <w:t>Шумен, ул. "Кирил и Методий", № 24</w:t>
    </w:r>
  </w:p>
  <w:p w:rsidR="002600F7" w:rsidRPr="009D7EA0" w:rsidRDefault="002600F7" w:rsidP="002600F7">
    <w:pPr>
      <w:tabs>
        <w:tab w:val="center" w:pos="4320"/>
        <w:tab w:val="right" w:pos="8640"/>
        <w:tab w:val="right" w:pos="9923"/>
      </w:tabs>
      <w:suppressAutoHyphens w:val="0"/>
      <w:spacing w:line="240" w:lineRule="auto"/>
      <w:ind w:leftChars="0" w:left="0" w:firstLineChars="0" w:firstLine="0"/>
      <w:textDirection w:val="lrTb"/>
      <w:textAlignment w:val="auto"/>
      <w:outlineLvl w:val="9"/>
      <w:rPr>
        <w:rFonts w:eastAsia="Calibri"/>
        <w:position w:val="0"/>
        <w:sz w:val="24"/>
        <w:szCs w:val="24"/>
        <w:lang w:val="bg-BG"/>
      </w:rPr>
    </w:pPr>
    <w:r w:rsidRPr="009D7EA0">
      <w:rPr>
        <w:rFonts w:eastAsia="Calibri"/>
        <w:position w:val="0"/>
        <w:sz w:val="24"/>
        <w:szCs w:val="24"/>
        <w:lang w:val="bg-BG"/>
      </w:rPr>
      <w:tab/>
    </w:r>
  </w:p>
  <w:p w:rsidR="002600F7" w:rsidRPr="009D7EA0" w:rsidRDefault="002600F7" w:rsidP="002600F7">
    <w:pPr>
      <w:tabs>
        <w:tab w:val="center" w:pos="4320"/>
        <w:tab w:val="left" w:pos="8364"/>
        <w:tab w:val="right" w:pos="8640"/>
        <w:tab w:val="left" w:pos="9356"/>
        <w:tab w:val="left" w:pos="9639"/>
      </w:tabs>
      <w:suppressAutoHyphens w:val="0"/>
      <w:spacing w:line="240" w:lineRule="auto"/>
      <w:ind w:leftChars="0" w:left="0" w:right="-2" w:firstLineChars="0" w:firstLine="0"/>
      <w:textDirection w:val="lrTb"/>
      <w:textAlignment w:val="auto"/>
      <w:outlineLvl w:val="9"/>
      <w:rPr>
        <w:rFonts w:eastAsia="Calibri"/>
        <w:position w:val="0"/>
        <w:sz w:val="24"/>
        <w:szCs w:val="24"/>
        <w:lang w:val="bg-BG"/>
      </w:rPr>
    </w:pPr>
    <w:r w:rsidRPr="009D7EA0">
      <w:rPr>
        <w:rFonts w:eastAsia="Calibri"/>
        <w:position w:val="0"/>
        <w:sz w:val="24"/>
        <w:szCs w:val="24"/>
        <w:lang w:val="bg-BG"/>
      </w:rPr>
      <w:tab/>
      <w:t xml:space="preserve">      </w:t>
    </w:r>
    <w:r w:rsidRPr="009D7EA0">
      <w:rPr>
        <w:rFonts w:eastAsia="Calibri"/>
        <w:position w:val="0"/>
        <w:sz w:val="24"/>
        <w:szCs w:val="24"/>
        <w:lang w:val="bg-BG"/>
      </w:rPr>
      <w:sym w:font="Wingdings" w:char="0028"/>
    </w:r>
    <w:r w:rsidRPr="009D7EA0">
      <w:rPr>
        <w:rFonts w:eastAsia="Calibri"/>
        <w:position w:val="0"/>
        <w:sz w:val="24"/>
        <w:szCs w:val="24"/>
        <w:lang w:val="bg-BG"/>
      </w:rPr>
      <w:t>: 05343 / 21 – 91, факс: 05343 / 89-80</w:t>
    </w:r>
  </w:p>
  <w:p w:rsidR="002600F7" w:rsidRPr="009D7EA0" w:rsidRDefault="00006F97" w:rsidP="002600F7">
    <w:pPr>
      <w:tabs>
        <w:tab w:val="center" w:pos="4320"/>
        <w:tab w:val="left" w:pos="8364"/>
        <w:tab w:val="right" w:pos="8640"/>
        <w:tab w:val="left" w:pos="9356"/>
        <w:tab w:val="left" w:pos="9639"/>
      </w:tabs>
      <w:suppressAutoHyphens w:val="0"/>
      <w:spacing w:line="240" w:lineRule="auto"/>
      <w:ind w:leftChars="0" w:left="7920" w:right="-2" w:firstLineChars="0" w:firstLine="0"/>
      <w:textDirection w:val="lrTb"/>
      <w:textAlignment w:val="auto"/>
      <w:outlineLvl w:val="9"/>
      <w:rPr>
        <w:rFonts w:eastAsia="Calibri"/>
        <w:position w:val="0"/>
        <w:sz w:val="24"/>
        <w:szCs w:val="24"/>
        <w:lang w:val="bg-BG"/>
      </w:rPr>
    </w:pPr>
    <w:r>
      <w:rPr>
        <w:rFonts w:eastAsia="Calibri"/>
        <w:position w:val="0"/>
        <w:lang w:val="bg-BG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type="#_x0000_t75" style="position:absolute;left:0;text-align:left;margin-left:-13.5pt;margin-top:17.25pt;width:471.9pt;height:7.85pt;z-index:251658240;visibility:visible;mso-wrap-edited:f" o:allowincell="f">
          <v:imagedata r:id="rId2" o:title=""/>
        </v:shape>
        <o:OLEObject Type="Embed" ProgID="Word.Picture.8" ShapeID="_x0000_s2053" DrawAspect="Content" ObjectID="_1832924866" r:id="rId3"/>
      </w:object>
    </w:r>
  </w:p>
  <w:p w:rsidR="002600F7" w:rsidRPr="009D7EA0" w:rsidRDefault="002600F7" w:rsidP="002600F7">
    <w:pPr>
      <w:tabs>
        <w:tab w:val="center" w:pos="4320"/>
        <w:tab w:val="right" w:pos="8640"/>
      </w:tabs>
      <w:suppressAutoHyphens w:val="0"/>
      <w:spacing w:line="240" w:lineRule="auto"/>
      <w:ind w:leftChars="0" w:left="0" w:firstLineChars="0" w:firstLine="0"/>
      <w:textDirection w:val="lrTb"/>
      <w:textAlignment w:val="auto"/>
      <w:outlineLvl w:val="9"/>
      <w:rPr>
        <w:rFonts w:eastAsia="Calibri"/>
        <w:position w:val="0"/>
        <w:sz w:val="24"/>
        <w:szCs w:val="24"/>
        <w:lang w:val="bg-BG"/>
      </w:rPr>
    </w:pPr>
  </w:p>
  <w:p w:rsidR="002600F7" w:rsidRPr="009D7EA0" w:rsidRDefault="002600F7" w:rsidP="002600F7">
    <w:pPr>
      <w:tabs>
        <w:tab w:val="center" w:pos="4320"/>
        <w:tab w:val="right" w:pos="8640"/>
        <w:tab w:val="right" w:pos="9923"/>
      </w:tabs>
      <w:suppressAutoHyphens w:val="0"/>
      <w:spacing w:line="240" w:lineRule="auto"/>
      <w:ind w:leftChars="0" w:left="0" w:firstLineChars="0" w:firstLine="0"/>
      <w:jc w:val="center"/>
      <w:textDirection w:val="lrTb"/>
      <w:textAlignment w:val="auto"/>
      <w:outlineLvl w:val="9"/>
      <w:rPr>
        <w:rFonts w:eastAsia="Calibri"/>
        <w:b/>
        <w:color w:val="800080"/>
        <w:position w:val="0"/>
        <w:sz w:val="24"/>
        <w:szCs w:val="24"/>
      </w:rPr>
    </w:pPr>
    <w:r w:rsidRPr="009D7EA0">
      <w:rPr>
        <w:rFonts w:eastAsia="Calibri"/>
        <w:b/>
        <w:color w:val="800080"/>
        <w:position w:val="0"/>
        <w:sz w:val="24"/>
        <w:szCs w:val="24"/>
      </w:rPr>
      <w:t>Web site: www.venets.bg; E – mail: kmet@venets.bg;</w:t>
    </w:r>
  </w:p>
  <w:p w:rsidR="002600F7" w:rsidRPr="009D7EA0" w:rsidRDefault="002600F7" w:rsidP="002600F7">
    <w:pPr>
      <w:suppressAutoHyphens w:val="0"/>
      <w:spacing w:line="240" w:lineRule="auto"/>
      <w:ind w:leftChars="0" w:left="0" w:firstLineChars="0" w:firstLine="0"/>
      <w:jc w:val="both"/>
      <w:textDirection w:val="lrTb"/>
      <w:textAlignment w:val="auto"/>
      <w:outlineLvl w:val="9"/>
      <w:rPr>
        <w:noProof/>
        <w:position w:val="0"/>
        <w:sz w:val="24"/>
        <w:szCs w:val="24"/>
        <w:lang w:eastAsia="bg-BG"/>
      </w:rPr>
    </w:pPr>
  </w:p>
  <w:p w:rsidR="009D7EA0" w:rsidRDefault="009D7EA0" w:rsidP="002600F7">
    <w:pPr>
      <w:pStyle w:val="ad"/>
      <w:ind w:leftChars="0" w:left="0" w:firstLineChars="0"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393B62"/>
    <w:multiLevelType w:val="multilevel"/>
    <w:tmpl w:val="83E2F672"/>
    <w:lvl w:ilvl="0">
      <w:start w:val="1"/>
      <w:numFmt w:val="decimal"/>
      <w:lvlText w:val="%1."/>
      <w:lvlJc w:val="left"/>
      <w:pPr>
        <w:ind w:left="5529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numFmt w:val="decimal"/>
      <w:lvlText w:val=""/>
      <w:lvlJc w:val="left"/>
      <w:pPr>
        <w:ind w:left="5529" w:firstLine="0"/>
      </w:pPr>
      <w:rPr>
        <w:vertAlign w:val="baseline"/>
      </w:rPr>
    </w:lvl>
    <w:lvl w:ilvl="2">
      <w:numFmt w:val="decimal"/>
      <w:lvlText w:val=""/>
      <w:lvlJc w:val="left"/>
      <w:pPr>
        <w:ind w:left="5529" w:firstLine="0"/>
      </w:pPr>
      <w:rPr>
        <w:vertAlign w:val="baseline"/>
      </w:rPr>
    </w:lvl>
    <w:lvl w:ilvl="3">
      <w:numFmt w:val="decimal"/>
      <w:lvlText w:val=""/>
      <w:lvlJc w:val="left"/>
      <w:pPr>
        <w:ind w:left="5529" w:firstLine="0"/>
      </w:pPr>
      <w:rPr>
        <w:vertAlign w:val="baseline"/>
      </w:rPr>
    </w:lvl>
    <w:lvl w:ilvl="4">
      <w:numFmt w:val="decimal"/>
      <w:lvlText w:val=""/>
      <w:lvlJc w:val="left"/>
      <w:pPr>
        <w:ind w:left="5529" w:firstLine="0"/>
      </w:pPr>
      <w:rPr>
        <w:vertAlign w:val="baseline"/>
      </w:rPr>
    </w:lvl>
    <w:lvl w:ilvl="5">
      <w:numFmt w:val="decimal"/>
      <w:lvlText w:val=""/>
      <w:lvlJc w:val="left"/>
      <w:pPr>
        <w:ind w:left="5529" w:firstLine="0"/>
      </w:pPr>
      <w:rPr>
        <w:vertAlign w:val="baseline"/>
      </w:rPr>
    </w:lvl>
    <w:lvl w:ilvl="6">
      <w:numFmt w:val="decimal"/>
      <w:lvlText w:val=""/>
      <w:lvlJc w:val="left"/>
      <w:pPr>
        <w:ind w:left="5529" w:firstLine="0"/>
      </w:pPr>
      <w:rPr>
        <w:vertAlign w:val="baseline"/>
      </w:rPr>
    </w:lvl>
    <w:lvl w:ilvl="7">
      <w:numFmt w:val="decimal"/>
      <w:lvlText w:val=""/>
      <w:lvlJc w:val="left"/>
      <w:pPr>
        <w:ind w:left="5529" w:firstLine="0"/>
      </w:pPr>
      <w:rPr>
        <w:vertAlign w:val="baseline"/>
      </w:rPr>
    </w:lvl>
    <w:lvl w:ilvl="8">
      <w:numFmt w:val="decimal"/>
      <w:lvlText w:val=""/>
      <w:lvlJc w:val="left"/>
      <w:pPr>
        <w:ind w:left="5529" w:firstLine="0"/>
      </w:pPr>
      <w:rPr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242D"/>
    <w:rsid w:val="00006F97"/>
    <w:rsid w:val="000D505C"/>
    <w:rsid w:val="002320EF"/>
    <w:rsid w:val="00254C4A"/>
    <w:rsid w:val="002600F7"/>
    <w:rsid w:val="004000D6"/>
    <w:rsid w:val="0084242D"/>
    <w:rsid w:val="0093751F"/>
    <w:rsid w:val="009D7EA0"/>
    <w:rsid w:val="009F5EE3"/>
    <w:rsid w:val="00B010A5"/>
    <w:rsid w:val="00CD1B55"/>
    <w:rsid w:val="00CD7928"/>
    <w:rsid w:val="00D307E6"/>
    <w:rsid w:val="00D4476A"/>
    <w:rsid w:val="00D61CFC"/>
    <w:rsid w:val="00D801A1"/>
    <w:rsid w:val="00EB3BA4"/>
    <w:rsid w:val="00F00D93"/>
    <w:rsid w:val="00FB2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."/>
  <w:listSeparator w:val=";"/>
  <w15:docId w15:val="{35149010-473C-4E70-949A-B41188A7F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 w:eastAsia="en-US"/>
    </w:rPr>
  </w:style>
  <w:style w:type="paragraph" w:styleId="1">
    <w:name w:val="heading 1"/>
    <w:basedOn w:val="a"/>
    <w:next w:val="a"/>
    <w:pPr>
      <w:keepNext/>
      <w:keepLines/>
      <w:spacing w:before="480" w:after="12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widowControl w:val="0"/>
      <w:overflowPunct w:val="0"/>
      <w:autoSpaceDE w:val="0"/>
      <w:autoSpaceDN w:val="0"/>
      <w:adjustRightInd w:val="0"/>
      <w:ind w:left="-851" w:firstLine="142"/>
      <w:jc w:val="both"/>
      <w:textAlignment w:val="baseline"/>
      <w:outlineLvl w:val="1"/>
    </w:pPr>
    <w:rPr>
      <w:b/>
      <w:lang w:val="en-AU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ody Text"/>
    <w:basedOn w:val="a"/>
    <w:pPr>
      <w:jc w:val="center"/>
    </w:pPr>
    <w:rPr>
      <w:rFonts w:ascii="Izhitsa" w:hAnsi="Izhitsa"/>
      <w:sz w:val="66"/>
      <w:lang w:val="bg-BG"/>
    </w:rPr>
  </w:style>
  <w:style w:type="table" w:styleId="a5">
    <w:name w:val="Table Grid"/>
    <w:basedOn w:val="a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pPr>
      <w:widowControl w:val="0"/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szCs w:val="24"/>
      <w:lang w:val="en-US" w:eastAsia="en-US"/>
    </w:rPr>
  </w:style>
  <w:style w:type="paragraph" w:styleId="a6">
    <w:name w:val="List Paragraph"/>
    <w:basedOn w:val="a"/>
    <w:pPr>
      <w:ind w:left="708"/>
    </w:pPr>
  </w:style>
  <w:style w:type="character" w:styleId="a7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customStyle="1" w:styleId="text3">
    <w:name w:val="text3"/>
    <w:basedOn w:val="a"/>
    <w:pPr>
      <w:spacing w:before="100" w:beforeAutospacing="1" w:after="100" w:afterAutospacing="1"/>
    </w:pPr>
    <w:rPr>
      <w:sz w:val="24"/>
      <w:szCs w:val="24"/>
      <w:lang w:val="bg-BG" w:eastAsia="bg-BG"/>
    </w:rPr>
  </w:style>
  <w:style w:type="paragraph" w:customStyle="1" w:styleId="14CharChar">
    <w:name w:val="Знак Знак14 Char Char"/>
    <w:basedOn w:val="a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styleId="20">
    <w:name w:val="Body Text 2"/>
    <w:basedOn w:val="a"/>
    <w:pPr>
      <w:spacing w:after="120" w:line="480" w:lineRule="auto"/>
    </w:pPr>
  </w:style>
  <w:style w:type="character" w:customStyle="1" w:styleId="21">
    <w:name w:val="Основен текст 2 Знак"/>
    <w:rPr>
      <w:w w:val="100"/>
      <w:position w:val="-1"/>
      <w:effect w:val="none"/>
      <w:vertAlign w:val="baseline"/>
      <w:cs w:val="0"/>
      <w:em w:val="none"/>
      <w:lang w:val="en-US" w:eastAsia="en-US"/>
    </w:rPr>
  </w:style>
  <w:style w:type="character" w:customStyle="1" w:styleId="FontStyle16">
    <w:name w:val="Font Style16"/>
    <w:rPr>
      <w:rFonts w:ascii="Times New Roman" w:hAnsi="Times New Roman" w:cs="Times New Roman"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a8">
    <w:name w:val="Основен текст + Удебелен"/>
    <w:rPr>
      <w:rFonts w:ascii="Times New Roman" w:eastAsia="Times New Roman" w:hAnsi="Times New Roman" w:cs="Times New Roman"/>
      <w:b/>
      <w:bCs/>
      <w:spacing w:val="0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styleId="a9">
    <w:name w:val="No Spacing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  <w:lang w:val="bg-BG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sz w:val="24"/>
      <w:szCs w:val="24"/>
      <w:lang w:val="bg-BG"/>
    </w:rPr>
  </w:style>
  <w:style w:type="paragraph" w:styleId="30">
    <w:name w:val="Body Text Indent 3"/>
    <w:basedOn w:val="a"/>
    <w:qFormat/>
    <w:pPr>
      <w:spacing w:after="120"/>
      <w:ind w:left="283"/>
    </w:pPr>
    <w:rPr>
      <w:sz w:val="16"/>
      <w:szCs w:val="16"/>
    </w:rPr>
  </w:style>
  <w:style w:type="character" w:customStyle="1" w:styleId="31">
    <w:name w:val="Основен текст с отстъп 3 Знак"/>
    <w:rPr>
      <w:w w:val="100"/>
      <w:position w:val="-1"/>
      <w:sz w:val="16"/>
      <w:szCs w:val="16"/>
      <w:effect w:val="none"/>
      <w:vertAlign w:val="baseline"/>
      <w:cs w:val="0"/>
      <w:em w:val="none"/>
      <w:lang w:val="en-US" w:eastAsia="en-US"/>
    </w:rPr>
  </w:style>
  <w:style w:type="character" w:customStyle="1" w:styleId="22">
    <w:name w:val="Заглавие 2 Знак"/>
    <w:rPr>
      <w:b/>
      <w:w w:val="100"/>
      <w:position w:val="-1"/>
      <w:effect w:val="none"/>
      <w:vertAlign w:val="baseline"/>
      <w:cs w:val="0"/>
      <w:em w:val="none"/>
      <w:lang w:val="en-AU" w:eastAsia="en-US"/>
    </w:rPr>
  </w:style>
  <w:style w:type="paragraph" w:customStyle="1" w:styleId="aa">
    <w:name w:val="Знак Знак"/>
    <w:basedOn w:val="a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character" w:customStyle="1" w:styleId="ab">
    <w:name w:val="Основен текст_"/>
    <w:rPr>
      <w:spacing w:val="3"/>
      <w:w w:val="100"/>
      <w:position w:val="-1"/>
      <w:sz w:val="21"/>
      <w:szCs w:val="21"/>
      <w:effect w:val="none"/>
      <w:shd w:val="clear" w:color="auto" w:fill="FFFFFF"/>
      <w:vertAlign w:val="baseline"/>
      <w:cs w:val="0"/>
      <w:em w:val="none"/>
    </w:rPr>
  </w:style>
  <w:style w:type="paragraph" w:customStyle="1" w:styleId="10">
    <w:name w:val="Основен текст1"/>
    <w:basedOn w:val="a"/>
    <w:pPr>
      <w:widowControl w:val="0"/>
      <w:shd w:val="clear" w:color="auto" w:fill="FFFFFF"/>
      <w:spacing w:line="250" w:lineRule="atLeast"/>
    </w:pPr>
    <w:rPr>
      <w:spacing w:val="3"/>
      <w:sz w:val="21"/>
      <w:szCs w:val="21"/>
    </w:rPr>
  </w:style>
  <w:style w:type="paragraph" w:styleId="ac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ad">
    <w:name w:val="header"/>
    <w:basedOn w:val="a"/>
    <w:link w:val="ae"/>
    <w:uiPriority w:val="99"/>
    <w:unhideWhenUsed/>
    <w:rsid w:val="009D7EA0"/>
    <w:pPr>
      <w:tabs>
        <w:tab w:val="center" w:pos="4536"/>
        <w:tab w:val="right" w:pos="9072"/>
      </w:tabs>
      <w:spacing w:line="240" w:lineRule="auto"/>
    </w:pPr>
  </w:style>
  <w:style w:type="character" w:customStyle="1" w:styleId="ae">
    <w:name w:val="Горен колонтитул Знак"/>
    <w:basedOn w:val="a0"/>
    <w:link w:val="ad"/>
    <w:uiPriority w:val="99"/>
    <w:rsid w:val="009D7EA0"/>
    <w:rPr>
      <w:position w:val="-1"/>
      <w:lang w:val="en-US" w:eastAsia="en-US"/>
    </w:rPr>
  </w:style>
  <w:style w:type="paragraph" w:styleId="af">
    <w:name w:val="footer"/>
    <w:basedOn w:val="a"/>
    <w:link w:val="af0"/>
    <w:uiPriority w:val="99"/>
    <w:unhideWhenUsed/>
    <w:rsid w:val="009D7EA0"/>
    <w:pPr>
      <w:tabs>
        <w:tab w:val="center" w:pos="4536"/>
        <w:tab w:val="right" w:pos="9072"/>
      </w:tabs>
      <w:spacing w:line="240" w:lineRule="auto"/>
    </w:pPr>
  </w:style>
  <w:style w:type="character" w:customStyle="1" w:styleId="af0">
    <w:name w:val="Долен колонтитул Знак"/>
    <w:basedOn w:val="a0"/>
    <w:link w:val="af"/>
    <w:uiPriority w:val="99"/>
    <w:rsid w:val="009D7EA0"/>
    <w:rPr>
      <w:position w:val="-1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2.w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hgdLnL6iQbpKDFG7DqdlEPWbUw==">CgMxLjA4AHIhMXBFckowTE5jU0VKV0VGdUFwZjFKb1JHVWVpdUVDQTJE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1029</Words>
  <Characters>5866</Characters>
  <Application>Microsoft Office Word</Application>
  <DocSecurity>0</DocSecurity>
  <Lines>48</Lines>
  <Paragraphs>13</Paragraphs>
  <ScaleCrop>false</ScaleCrop>
  <HeadingPairs>
    <vt:vector size="2" baseType="variant">
      <vt:variant>
        <vt:lpstr>Заглавие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T. Nedyalkov</dc:creator>
  <cp:lastModifiedBy>User</cp:lastModifiedBy>
  <cp:revision>2</cp:revision>
  <cp:lastPrinted>2026-02-17T09:49:00Z</cp:lastPrinted>
  <dcterms:created xsi:type="dcterms:W3CDTF">2026-02-18T11:01:00Z</dcterms:created>
  <dcterms:modified xsi:type="dcterms:W3CDTF">2026-02-18T11:01:00Z</dcterms:modified>
</cp:coreProperties>
</file>